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line="276" w:lineRule="exact" w:after="0"/>
        <w:ind w:left="0"/>
      </w:pPr>
      <w:r>
        <w:rPr>
          <w:rFonts w:ascii="Arial" w:hAnsi="Arial"/>
          <w:b w:val="0"/>
          <w:i w:val="0"/>
          <w:color w:val="000000"/>
          <w:sz w:val="24"/>
        </w:rPr>
        <w:t>Organize smoke page one.</w:t>
      </w:r>
    </w:p>
    <w:p>
      <w:pPr>
        <w:sectPr>
          <w:pgSz w:w="4000" w:h="4000"/>
          <w:pgMar w:top="1342" w:right="579" w:bottom="2088" w:left="480" w:header="720" w:footer="720" w:gutter="0"/>
          <w:cols w:space="720"/>
          <w:docGrid w:linePitch="360"/>
        </w:sectPr>
      </w:pPr>
    </w:p>
    <w:p>
      <w:pPr>
        <w:widowControl w:val="0"/>
        <w:spacing w:before="0" w:line="276" w:lineRule="exact" w:after="0"/>
        <w:ind w:left="0"/>
      </w:pPr>
      <w:r>
        <w:rPr>
          <w:rFonts w:ascii="Arial" w:hAnsi="Arial"/>
          <w:b w:val="0"/>
          <w:i w:val="0"/>
          <w:color w:val="000000"/>
          <w:sz w:val="24"/>
        </w:rPr>
        <w:t>Organize smoke page two.</w:t>
      </w:r>
    </w:p>
    <w:sectPr w:rsidR="00FC693F" w:rsidRPr="0006063C" w:rsidSect="00034616">
      <w:pgSz w:w="4000" w:h="4000"/>
      <w:pgMar w:top="1342" w:right="605" w:bottom="2088" w:left="4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